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7B" w:rsidRPr="00965EAB" w:rsidRDefault="0008107B" w:rsidP="0008107B">
      <w:pPr>
        <w:jc w:val="center"/>
        <w:rPr>
          <w:b/>
        </w:rPr>
      </w:pPr>
      <w:bookmarkStart w:id="0" w:name="_GoBack"/>
      <w:bookmarkEnd w:id="0"/>
      <w:r w:rsidRPr="00965EAB">
        <w:rPr>
          <w:b/>
        </w:rPr>
        <w:t>Oregon Library Association</w:t>
      </w:r>
    </w:p>
    <w:p w:rsidR="0008107B" w:rsidRPr="00965EAB" w:rsidRDefault="0008107B" w:rsidP="0008107B">
      <w:pPr>
        <w:jc w:val="center"/>
        <w:rPr>
          <w:b/>
        </w:rPr>
      </w:pPr>
      <w:r w:rsidRPr="00965EAB">
        <w:rPr>
          <w:b/>
        </w:rPr>
        <w:t>Board Retreat</w:t>
      </w:r>
    </w:p>
    <w:p w:rsidR="0008107B" w:rsidRPr="006306B0" w:rsidRDefault="0008107B" w:rsidP="006306B0">
      <w:pPr>
        <w:jc w:val="center"/>
        <w:rPr>
          <w:b/>
        </w:rPr>
      </w:pPr>
      <w:r w:rsidRPr="00965EAB">
        <w:rPr>
          <w:b/>
        </w:rPr>
        <w:t>Silver Falls State Park</w:t>
      </w:r>
      <w:r w:rsidR="006306B0">
        <w:rPr>
          <w:b/>
        </w:rPr>
        <w:t xml:space="preserve">, </w:t>
      </w:r>
      <w:r w:rsidR="00E93E57" w:rsidRPr="006306B0">
        <w:rPr>
          <w:b/>
        </w:rPr>
        <w:t>July 28 – 29, 2014</w:t>
      </w:r>
    </w:p>
    <w:p w:rsidR="00FD5F2D" w:rsidRDefault="00FD5F2D" w:rsidP="0008107B">
      <w:pPr>
        <w:rPr>
          <w:b/>
        </w:rPr>
      </w:pPr>
    </w:p>
    <w:p w:rsidR="003A0673" w:rsidRPr="0008107B" w:rsidRDefault="0008107B" w:rsidP="0008107B">
      <w:pPr>
        <w:rPr>
          <w:b/>
        </w:rPr>
      </w:pPr>
      <w:r w:rsidRPr="0008107B">
        <w:rPr>
          <w:b/>
        </w:rPr>
        <w:t>Monday</w:t>
      </w:r>
      <w:r w:rsidR="00E93E57">
        <w:rPr>
          <w:b/>
        </w:rPr>
        <w:t>, July 28</w:t>
      </w:r>
    </w:p>
    <w:p w:rsidR="002B5169" w:rsidRDefault="00594685" w:rsidP="00594685">
      <w:pPr>
        <w:ind w:left="2880" w:hanging="2880"/>
      </w:pPr>
      <w:r>
        <w:t>1:00 –</w:t>
      </w:r>
      <w:r w:rsidR="001E0922">
        <w:t xml:space="preserve"> 1:30</w:t>
      </w:r>
      <w:r w:rsidR="0001649A">
        <w:tab/>
      </w:r>
      <w:r w:rsidR="00E93E57">
        <w:t>Welcome and play! Board culture – Candice Watkins</w:t>
      </w:r>
    </w:p>
    <w:p w:rsidR="002B5169" w:rsidRDefault="002B5169" w:rsidP="00594685">
      <w:pPr>
        <w:ind w:left="2880" w:hanging="2880"/>
      </w:pPr>
      <w:r>
        <w:t>1:30 –</w:t>
      </w:r>
      <w:r w:rsidR="0001649A">
        <w:t xml:space="preserve"> 2:00 </w:t>
      </w:r>
      <w:r w:rsidR="0001649A">
        <w:tab/>
      </w:r>
      <w:r w:rsidR="006F0766">
        <w:t xml:space="preserve">Creating </w:t>
      </w:r>
      <w:r w:rsidR="00E93E57">
        <w:t>narrative for our work – Candice Watkins</w:t>
      </w:r>
    </w:p>
    <w:p w:rsidR="002B5169" w:rsidRDefault="00342F92" w:rsidP="006F0766">
      <w:pPr>
        <w:ind w:left="2880" w:hanging="2880"/>
      </w:pPr>
      <w:r>
        <w:t>2:00 – 2:45</w:t>
      </w:r>
      <w:r w:rsidR="006F0766">
        <w:tab/>
      </w:r>
      <w:proofErr w:type="gramStart"/>
      <w:r w:rsidR="006F0766">
        <w:t>Creating</w:t>
      </w:r>
      <w:proofErr w:type="gramEnd"/>
      <w:r w:rsidR="006F0766">
        <w:t xml:space="preserve"> narrative: work</w:t>
      </w:r>
      <w:r w:rsidR="00733B57">
        <w:t xml:space="preserve"> session</w:t>
      </w:r>
      <w:r w:rsidR="006F0766">
        <w:t xml:space="preserve"> with relevant areas</w:t>
      </w:r>
    </w:p>
    <w:p w:rsidR="00342F92" w:rsidRPr="00342F92" w:rsidRDefault="00342F92" w:rsidP="002B5169">
      <w:r>
        <w:t>2:45 – 3:00</w:t>
      </w:r>
      <w:r>
        <w:tab/>
      </w:r>
      <w:r>
        <w:tab/>
      </w:r>
      <w:r>
        <w:tab/>
        <w:t>Creating narrative for the OLA Executive Board</w:t>
      </w:r>
    </w:p>
    <w:p w:rsidR="002B5169" w:rsidRPr="0001649A" w:rsidRDefault="002B5169" w:rsidP="002B5169">
      <w:pPr>
        <w:rPr>
          <w:i/>
        </w:rPr>
      </w:pPr>
      <w:r w:rsidRPr="0001649A">
        <w:rPr>
          <w:i/>
        </w:rPr>
        <w:t>3:00 – 3:15</w:t>
      </w:r>
      <w:r w:rsidRPr="0001649A">
        <w:rPr>
          <w:i/>
        </w:rPr>
        <w:tab/>
      </w:r>
      <w:r w:rsidRPr="0001649A">
        <w:rPr>
          <w:i/>
        </w:rPr>
        <w:tab/>
      </w:r>
      <w:r w:rsidRPr="0001649A">
        <w:rPr>
          <w:i/>
        </w:rPr>
        <w:tab/>
        <w:t>Break (</w:t>
      </w:r>
      <w:r w:rsidR="0001649A">
        <w:rPr>
          <w:i/>
        </w:rPr>
        <w:t>room key</w:t>
      </w:r>
      <w:r w:rsidR="00E93E57">
        <w:rPr>
          <w:i/>
        </w:rPr>
        <w:t>s distributed by Jane Corry</w:t>
      </w:r>
      <w:r w:rsidR="0001649A">
        <w:rPr>
          <w:i/>
        </w:rPr>
        <w:t xml:space="preserve">) </w:t>
      </w:r>
    </w:p>
    <w:p w:rsidR="00AC3272" w:rsidRDefault="006F0766" w:rsidP="00AF42CB">
      <w:pPr>
        <w:ind w:left="2880" w:hanging="2880"/>
      </w:pPr>
      <w:r>
        <w:t xml:space="preserve">3:15 – </w:t>
      </w:r>
      <w:proofErr w:type="gramStart"/>
      <w:r w:rsidR="007410BD">
        <w:t>3:45</w:t>
      </w:r>
      <w:r w:rsidR="00FD5F2D">
        <w:tab/>
      </w:r>
      <w:r w:rsidR="007410BD">
        <w:t>Division</w:t>
      </w:r>
      <w:proofErr w:type="gramEnd"/>
      <w:r w:rsidR="007410BD">
        <w:t>, committee, roundtable reports</w:t>
      </w:r>
    </w:p>
    <w:p w:rsidR="00E93E57" w:rsidRDefault="00AC3272" w:rsidP="00AF42CB">
      <w:pPr>
        <w:ind w:left="2880" w:hanging="2880"/>
      </w:pPr>
      <w:r>
        <w:tab/>
        <w:t>When considering the OLA mission, how does your area’s activity during the past year address the mission’s key components of advocacy, education, leadership, and collaboration?</w:t>
      </w:r>
      <w:r w:rsidR="00E93E57">
        <w:tab/>
      </w:r>
    </w:p>
    <w:p w:rsidR="0001649A" w:rsidRDefault="007410BD" w:rsidP="00594685">
      <w:pPr>
        <w:ind w:left="2880" w:hanging="2880"/>
      </w:pPr>
      <w:r>
        <w:t>3:45 – 5:15</w:t>
      </w:r>
      <w:r>
        <w:tab/>
        <w:t>Reports continued</w:t>
      </w:r>
      <w:r w:rsidR="00AF42CB">
        <w:tab/>
      </w:r>
      <w:r w:rsidR="00FD5F2D">
        <w:tab/>
      </w:r>
      <w:r w:rsidR="0001649A">
        <w:t xml:space="preserve"> </w:t>
      </w:r>
    </w:p>
    <w:p w:rsidR="00965EAB" w:rsidRPr="003A0673" w:rsidRDefault="0001649A" w:rsidP="00594685">
      <w:pPr>
        <w:ind w:left="2880" w:hanging="2880"/>
      </w:pPr>
      <w:r w:rsidRPr="00550C98">
        <w:rPr>
          <w:i/>
        </w:rPr>
        <w:t>5:30 – 6:30</w:t>
      </w:r>
      <w:r w:rsidRPr="003A0673">
        <w:tab/>
      </w:r>
      <w:r w:rsidRPr="00550C98">
        <w:rPr>
          <w:i/>
        </w:rPr>
        <w:t>Dinner</w:t>
      </w:r>
    </w:p>
    <w:p w:rsidR="00FD5F2D" w:rsidRPr="00550C98" w:rsidRDefault="00965EAB" w:rsidP="00594685">
      <w:pPr>
        <w:ind w:left="2880" w:hanging="2880"/>
        <w:rPr>
          <w:i/>
        </w:rPr>
      </w:pPr>
      <w:r w:rsidRPr="00550C98">
        <w:rPr>
          <w:i/>
        </w:rPr>
        <w:t xml:space="preserve">6:30 </w:t>
      </w:r>
      <w:proofErr w:type="gramStart"/>
      <w:r w:rsidRPr="00550C98">
        <w:rPr>
          <w:i/>
        </w:rPr>
        <w:t>- ?</w:t>
      </w:r>
      <w:proofErr w:type="gramEnd"/>
      <w:r w:rsidRPr="00550C98">
        <w:rPr>
          <w:i/>
        </w:rPr>
        <w:tab/>
        <w:t xml:space="preserve">Hiking, relaxing, socializing </w:t>
      </w:r>
    </w:p>
    <w:p w:rsidR="00FD5F2D" w:rsidRPr="00FD5F2D" w:rsidRDefault="00FD5F2D" w:rsidP="00DE6575">
      <w:pPr>
        <w:rPr>
          <w:b/>
        </w:rPr>
      </w:pPr>
    </w:p>
    <w:p w:rsidR="003A0673" w:rsidRPr="003A0673" w:rsidRDefault="00CC3C60" w:rsidP="006306B0">
      <w:pPr>
        <w:ind w:left="2880" w:hanging="2880"/>
        <w:rPr>
          <w:b/>
        </w:rPr>
      </w:pPr>
      <w:r>
        <w:rPr>
          <w:b/>
        </w:rPr>
        <w:t>Tuesday, July 29</w:t>
      </w:r>
    </w:p>
    <w:p w:rsidR="003A0673" w:rsidRDefault="003A0673" w:rsidP="00AC3272">
      <w:r>
        <w:t>7:30 – 8:30</w:t>
      </w:r>
      <w:r>
        <w:tab/>
      </w:r>
      <w:r>
        <w:tab/>
      </w:r>
      <w:r>
        <w:tab/>
      </w:r>
      <w:r w:rsidRPr="00550C98">
        <w:rPr>
          <w:i/>
        </w:rPr>
        <w:t>Breakfast</w:t>
      </w:r>
    </w:p>
    <w:p w:rsidR="00AC3272" w:rsidRDefault="007410BD" w:rsidP="00AC3272">
      <w:r>
        <w:t xml:space="preserve">8:30 – </w:t>
      </w:r>
      <w:r w:rsidR="00197162">
        <w:t>9:00</w:t>
      </w:r>
      <w:r w:rsidR="00FD5F2D">
        <w:tab/>
      </w:r>
      <w:r w:rsidR="00863478">
        <w:tab/>
      </w:r>
      <w:r w:rsidR="00863478">
        <w:tab/>
      </w:r>
      <w:r w:rsidR="003A0673">
        <w:t>Working as an OLA Leader</w:t>
      </w:r>
    </w:p>
    <w:p w:rsidR="003A0673" w:rsidRPr="003A0673" w:rsidRDefault="003A0673" w:rsidP="003A0673">
      <w:pPr>
        <w:ind w:left="1440" w:firstLine="720"/>
        <w:rPr>
          <w:i/>
        </w:rPr>
      </w:pPr>
      <w:r w:rsidRPr="003A0673">
        <w:rPr>
          <w:i/>
        </w:rPr>
        <w:t xml:space="preserve">*Note: this session is ideal for new board members or </w:t>
      </w:r>
    </w:p>
    <w:p w:rsidR="003A0673" w:rsidRPr="003A0673" w:rsidRDefault="003A0673" w:rsidP="003A0673">
      <w:pPr>
        <w:ind w:left="1440" w:firstLine="720"/>
        <w:rPr>
          <w:i/>
        </w:rPr>
      </w:pPr>
      <w:proofErr w:type="gramStart"/>
      <w:r w:rsidRPr="003A0673">
        <w:rPr>
          <w:i/>
        </w:rPr>
        <w:t>those</w:t>
      </w:r>
      <w:proofErr w:type="gramEnd"/>
      <w:r w:rsidRPr="003A0673">
        <w:rPr>
          <w:i/>
        </w:rPr>
        <w:t xml:space="preserve"> that need a refresher. All others </w:t>
      </w:r>
      <w:r w:rsidR="006306B0">
        <w:rPr>
          <w:i/>
        </w:rPr>
        <w:t>feel free to come at 9 a.m</w:t>
      </w:r>
      <w:r w:rsidRPr="003A0673">
        <w:rPr>
          <w:i/>
        </w:rPr>
        <w:t>.</w:t>
      </w:r>
    </w:p>
    <w:p w:rsidR="00AC3272" w:rsidRDefault="00AC3272" w:rsidP="00AC3272">
      <w:pPr>
        <w:pStyle w:val="ListParagraph"/>
        <w:numPr>
          <w:ilvl w:val="0"/>
          <w:numId w:val="5"/>
        </w:numPr>
      </w:pPr>
      <w:r>
        <w:t xml:space="preserve">Financial practices and procedures—Shirley Roberts, </w:t>
      </w:r>
      <w:r w:rsidR="002D3F56">
        <w:t>Valery King</w:t>
      </w:r>
      <w:r>
        <w:t xml:space="preserve"> </w:t>
      </w:r>
    </w:p>
    <w:p w:rsidR="00AC3272" w:rsidRDefault="00AC3272" w:rsidP="00AC3272">
      <w:pPr>
        <w:pStyle w:val="ListParagraph"/>
        <w:numPr>
          <w:ilvl w:val="0"/>
          <w:numId w:val="5"/>
        </w:numPr>
      </w:pPr>
      <w:proofErr w:type="spellStart"/>
      <w:r>
        <w:t>Memberclicks</w:t>
      </w:r>
      <w:proofErr w:type="spellEnd"/>
      <w:r>
        <w:t xml:space="preserve">—Shirley Roberts </w:t>
      </w:r>
    </w:p>
    <w:p w:rsidR="00765420" w:rsidRDefault="00AC3272" w:rsidP="00AC3272">
      <w:pPr>
        <w:pStyle w:val="ListParagraph"/>
        <w:numPr>
          <w:ilvl w:val="0"/>
          <w:numId w:val="5"/>
        </w:numPr>
      </w:pPr>
      <w:proofErr w:type="spellStart"/>
      <w:r>
        <w:t>GoTo</w:t>
      </w:r>
      <w:proofErr w:type="spellEnd"/>
      <w:r>
        <w:t xml:space="preserve"> Meeting—Shirley Roberts</w:t>
      </w:r>
    </w:p>
    <w:p w:rsidR="002D3F56" w:rsidRDefault="002D3F56" w:rsidP="00AC3272">
      <w:pPr>
        <w:pStyle w:val="ListParagraph"/>
        <w:numPr>
          <w:ilvl w:val="0"/>
          <w:numId w:val="5"/>
        </w:numPr>
      </w:pPr>
      <w:r>
        <w:t>Unit head communications – Shirley Roberts</w:t>
      </w:r>
    </w:p>
    <w:p w:rsidR="00733B57" w:rsidRDefault="00733B57" w:rsidP="00733B57">
      <w:pPr>
        <w:pStyle w:val="ListParagraph"/>
        <w:numPr>
          <w:ilvl w:val="0"/>
          <w:numId w:val="5"/>
        </w:numPr>
      </w:pPr>
      <w:r>
        <w:t>Parliamentary practices—Buzzy Nielsen</w:t>
      </w:r>
    </w:p>
    <w:p w:rsidR="006306B0" w:rsidRDefault="006306B0" w:rsidP="006306B0">
      <w:r>
        <w:t>9:00 – 9:05</w:t>
      </w:r>
      <w:r>
        <w:tab/>
      </w:r>
      <w:r>
        <w:tab/>
      </w:r>
      <w:r>
        <w:tab/>
        <w:t>Changes to Roundtables – Buzzy Nielsen</w:t>
      </w:r>
      <w:r>
        <w:tab/>
      </w:r>
    </w:p>
    <w:p w:rsidR="006306B0" w:rsidRDefault="006306B0" w:rsidP="006306B0">
      <w:r>
        <w:t>9:05 – 9:15</w:t>
      </w:r>
      <w:r>
        <w:tab/>
      </w:r>
      <w:r>
        <w:tab/>
      </w:r>
      <w:r>
        <w:tab/>
        <w:t>Net Neutrality Statement – Abigail Elder</w:t>
      </w:r>
    </w:p>
    <w:p w:rsidR="00863478" w:rsidRDefault="007410BD" w:rsidP="00DE6575">
      <w:r>
        <w:t>9:15 – 9:30</w:t>
      </w:r>
      <w:r>
        <w:tab/>
      </w:r>
      <w:r>
        <w:tab/>
      </w:r>
      <w:r>
        <w:tab/>
      </w:r>
      <w:r w:rsidR="003A0673">
        <w:t>2013-2014 President’s</w:t>
      </w:r>
      <w:r w:rsidR="00863478">
        <w:t xml:space="preserve"> report – Penny Hummel</w:t>
      </w:r>
    </w:p>
    <w:p w:rsidR="00FD5F2D" w:rsidRDefault="00FD5F2D" w:rsidP="00DE6575">
      <w:r>
        <w:t>9:30 – 9:45</w:t>
      </w:r>
      <w:r>
        <w:tab/>
      </w:r>
      <w:r w:rsidR="008774F9">
        <w:tab/>
      </w:r>
      <w:r w:rsidR="008774F9">
        <w:tab/>
      </w:r>
      <w:r>
        <w:t>State Librarian’s Report</w:t>
      </w:r>
      <w:r w:rsidR="00C52E0A">
        <w:t>—</w:t>
      </w:r>
      <w:proofErr w:type="spellStart"/>
      <w:r w:rsidR="00C52E0A">
        <w:t>MaryKay</w:t>
      </w:r>
      <w:proofErr w:type="spellEnd"/>
      <w:r w:rsidR="00C52E0A">
        <w:t xml:space="preserve"> </w:t>
      </w:r>
      <w:proofErr w:type="spellStart"/>
      <w:r w:rsidR="00C52E0A">
        <w:t>Dahlgreen</w:t>
      </w:r>
      <w:proofErr w:type="spellEnd"/>
    </w:p>
    <w:p w:rsidR="00C52E0A" w:rsidRDefault="00FD5F2D" w:rsidP="00FD5F2D">
      <w:pPr>
        <w:ind w:left="2880" w:hanging="2880"/>
      </w:pPr>
      <w:r>
        <w:t>9:45 – 10:00</w:t>
      </w:r>
      <w:r>
        <w:tab/>
      </w:r>
      <w:r w:rsidR="00BE5A22">
        <w:t>OLA Financial report</w:t>
      </w:r>
      <w:r w:rsidR="00203BB3">
        <w:t>—Valery King</w:t>
      </w:r>
      <w:r w:rsidR="00C52E0A">
        <w:t xml:space="preserve"> </w:t>
      </w:r>
      <w:r w:rsidR="00BE5A22">
        <w:t xml:space="preserve"> </w:t>
      </w:r>
    </w:p>
    <w:p w:rsidR="00BE5A22" w:rsidRDefault="00C52E0A" w:rsidP="00FD5F2D">
      <w:pPr>
        <w:ind w:left="2880" w:hanging="2880"/>
      </w:pPr>
      <w:r>
        <w:t>10:00 – 10:15</w:t>
      </w:r>
      <w:r>
        <w:tab/>
      </w:r>
      <w:r w:rsidR="007410BD">
        <w:t>Review yesterday’s</w:t>
      </w:r>
      <w:r w:rsidR="00863478">
        <w:t xml:space="preserve"> and today’s</w:t>
      </w:r>
      <w:r w:rsidR="007410BD">
        <w:t xml:space="preserve"> discussion</w:t>
      </w:r>
      <w:r w:rsidR="004E4D81">
        <w:t>s</w:t>
      </w:r>
      <w:r w:rsidR="007410BD">
        <w:t xml:space="preserve"> </w:t>
      </w:r>
      <w:r w:rsidR="00B0223E">
        <w:t>to</w:t>
      </w:r>
      <w:r w:rsidR="007410BD">
        <w:t xml:space="preserve"> finalize</w:t>
      </w:r>
      <w:r>
        <w:t xml:space="preserve"> list of small group discussions</w:t>
      </w:r>
      <w:r w:rsidR="00203BB3">
        <w:t>—Candice</w:t>
      </w:r>
    </w:p>
    <w:p w:rsidR="00C52E0A" w:rsidRDefault="00BE5A22" w:rsidP="0062645C">
      <w:r w:rsidRPr="00D12DE7">
        <w:rPr>
          <w:i/>
        </w:rPr>
        <w:t>10:</w:t>
      </w:r>
      <w:r w:rsidR="00C52E0A" w:rsidRPr="00D12DE7">
        <w:rPr>
          <w:i/>
        </w:rPr>
        <w:t>15 – 10:30</w:t>
      </w:r>
      <w:r w:rsidR="00C52E0A" w:rsidRPr="00D12DE7">
        <w:rPr>
          <w:i/>
        </w:rPr>
        <w:tab/>
      </w:r>
      <w:r w:rsidR="0062645C">
        <w:tab/>
      </w:r>
      <w:r w:rsidR="0062645C">
        <w:tab/>
      </w:r>
      <w:r w:rsidR="00C52E0A" w:rsidRPr="00C52E0A">
        <w:rPr>
          <w:i/>
        </w:rPr>
        <w:t>Brea</w:t>
      </w:r>
      <w:r w:rsidR="00203BB3">
        <w:rPr>
          <w:i/>
        </w:rPr>
        <w:t>k (room keys gathered by Jane Corry</w:t>
      </w:r>
      <w:r w:rsidR="00C52E0A" w:rsidRPr="00C52E0A">
        <w:rPr>
          <w:i/>
        </w:rPr>
        <w:t>)</w:t>
      </w:r>
      <w:r w:rsidR="00C52E0A">
        <w:t xml:space="preserve"> </w:t>
      </w:r>
    </w:p>
    <w:p w:rsidR="00D12DE7" w:rsidRDefault="00C52E0A" w:rsidP="0062645C">
      <w:r>
        <w:t>10:30 –</w:t>
      </w:r>
      <w:r w:rsidR="00D12DE7">
        <w:t xml:space="preserve"> 11:00</w:t>
      </w:r>
      <w:r w:rsidR="00D12DE7">
        <w:tab/>
      </w:r>
      <w:r w:rsidR="00D12DE7">
        <w:tab/>
      </w:r>
      <w:r w:rsidR="00D12DE7">
        <w:tab/>
        <w:t>Small group discussions (first round)</w:t>
      </w:r>
    </w:p>
    <w:p w:rsidR="00D12DE7" w:rsidRDefault="00D12DE7" w:rsidP="0062645C">
      <w:r>
        <w:t>11:00 – 11:15</w:t>
      </w:r>
      <w:r>
        <w:tab/>
      </w:r>
      <w:r>
        <w:tab/>
      </w:r>
      <w:r>
        <w:tab/>
        <w:t>Report outs from small group discussion</w:t>
      </w:r>
      <w:r w:rsidR="0012512D">
        <w:t>s</w:t>
      </w:r>
    </w:p>
    <w:p w:rsidR="00D12DE7" w:rsidRDefault="00D12DE7" w:rsidP="0062645C">
      <w:r>
        <w:t>11:15 – 11:45</w:t>
      </w:r>
      <w:r>
        <w:tab/>
      </w:r>
      <w:r>
        <w:tab/>
      </w:r>
      <w:r>
        <w:tab/>
        <w:t>Small group discussions (second round)</w:t>
      </w:r>
    </w:p>
    <w:p w:rsidR="00D12DE7" w:rsidRDefault="00D12DE7" w:rsidP="0062645C">
      <w:r>
        <w:t>11:45 – noon</w:t>
      </w:r>
      <w:r>
        <w:tab/>
      </w:r>
      <w:r>
        <w:tab/>
      </w:r>
      <w:r>
        <w:tab/>
        <w:t>Report outs from small group discussions</w:t>
      </w:r>
    </w:p>
    <w:p w:rsidR="00DE6575" w:rsidRDefault="00D12DE7" w:rsidP="0062645C">
      <w:pPr>
        <w:rPr>
          <w:i/>
        </w:rPr>
      </w:pPr>
      <w:r w:rsidRPr="00D12DE7">
        <w:rPr>
          <w:i/>
        </w:rPr>
        <w:t xml:space="preserve">Noon – 12:45 </w:t>
      </w:r>
      <w:r w:rsidRPr="00D12DE7">
        <w:rPr>
          <w:i/>
        </w:rPr>
        <w:tab/>
      </w:r>
      <w:r w:rsidRPr="00D12DE7">
        <w:rPr>
          <w:i/>
        </w:rPr>
        <w:tab/>
      </w:r>
      <w:r w:rsidRPr="00D12DE7">
        <w:rPr>
          <w:i/>
        </w:rPr>
        <w:tab/>
        <w:t xml:space="preserve">Lunch </w:t>
      </w:r>
      <w:r w:rsidR="00C52E0A" w:rsidRPr="00D12DE7">
        <w:rPr>
          <w:i/>
        </w:rPr>
        <w:tab/>
      </w:r>
    </w:p>
    <w:p w:rsidR="00923B90" w:rsidRDefault="00DE6575" w:rsidP="0062645C">
      <w:r>
        <w:t xml:space="preserve">12:45 </w:t>
      </w:r>
      <w:r w:rsidR="00923B90">
        <w:t>–</w:t>
      </w:r>
      <w:r>
        <w:t xml:space="preserve"> </w:t>
      </w:r>
      <w:r w:rsidR="00923B90">
        <w:t>1</w:t>
      </w:r>
      <w:r w:rsidR="00203BB3">
        <w:t>:45</w:t>
      </w:r>
      <w:r w:rsidR="00203BB3">
        <w:tab/>
      </w:r>
      <w:r w:rsidR="00203BB3">
        <w:tab/>
      </w:r>
      <w:r w:rsidR="00203BB3">
        <w:tab/>
        <w:t>Action items review—Candice Watkins</w:t>
      </w:r>
    </w:p>
    <w:p w:rsidR="004E4D81" w:rsidRDefault="00923B90" w:rsidP="0062645C">
      <w:r>
        <w:t>1:45 – 2:00</w:t>
      </w:r>
      <w:r>
        <w:tab/>
      </w:r>
      <w:r w:rsidR="00203BB3">
        <w:tab/>
      </w:r>
      <w:r w:rsidR="00203BB3">
        <w:tab/>
        <w:t>Set meeting locations for 2014-15</w:t>
      </w:r>
      <w:r>
        <w:t xml:space="preserve"> meetings</w:t>
      </w:r>
    </w:p>
    <w:p w:rsidR="00DE6575" w:rsidRPr="00923B90" w:rsidRDefault="00923B90" w:rsidP="0062645C">
      <w:pPr>
        <w:rPr>
          <w:i/>
        </w:rPr>
      </w:pPr>
      <w:r w:rsidRPr="00923B90">
        <w:rPr>
          <w:i/>
        </w:rPr>
        <w:t>2:00</w:t>
      </w:r>
      <w:r w:rsidRPr="00923B90">
        <w:rPr>
          <w:i/>
        </w:rPr>
        <w:tab/>
      </w:r>
      <w:r w:rsidRPr="00923B90">
        <w:rPr>
          <w:i/>
        </w:rPr>
        <w:tab/>
      </w:r>
      <w:r w:rsidRPr="00923B90">
        <w:rPr>
          <w:i/>
        </w:rPr>
        <w:tab/>
      </w:r>
      <w:r w:rsidRPr="00923B90">
        <w:rPr>
          <w:i/>
        </w:rPr>
        <w:tab/>
        <w:t xml:space="preserve">Adjourn </w:t>
      </w:r>
    </w:p>
    <w:p w:rsidR="00863478" w:rsidRPr="003A0673" w:rsidRDefault="00C52E0A" w:rsidP="00AC3272">
      <w:pPr>
        <w:rPr>
          <w:i/>
        </w:rPr>
      </w:pPr>
      <w:r w:rsidRPr="00D12DE7">
        <w:rPr>
          <w:i/>
        </w:rPr>
        <w:tab/>
      </w:r>
      <w:r w:rsidRPr="00D12DE7">
        <w:rPr>
          <w:i/>
        </w:rPr>
        <w:tab/>
      </w:r>
    </w:p>
    <w:p w:rsidR="00863478" w:rsidRDefault="00863478" w:rsidP="0008107B"/>
    <w:sectPr w:rsidR="00863478" w:rsidSect="001C787B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2E1F"/>
    <w:multiLevelType w:val="hybridMultilevel"/>
    <w:tmpl w:val="1416F4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F2D3C1E"/>
    <w:multiLevelType w:val="hybridMultilevel"/>
    <w:tmpl w:val="FAAE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503C"/>
    <w:multiLevelType w:val="hybridMultilevel"/>
    <w:tmpl w:val="A7805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09D1"/>
    <w:multiLevelType w:val="hybridMultilevel"/>
    <w:tmpl w:val="1FF07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2618D"/>
    <w:multiLevelType w:val="hybridMultilevel"/>
    <w:tmpl w:val="518AA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B"/>
    <w:rsid w:val="0001649A"/>
    <w:rsid w:val="000408E8"/>
    <w:rsid w:val="0008107B"/>
    <w:rsid w:val="0009544B"/>
    <w:rsid w:val="000B6D90"/>
    <w:rsid w:val="000F0244"/>
    <w:rsid w:val="0012512D"/>
    <w:rsid w:val="00132C76"/>
    <w:rsid w:val="00197162"/>
    <w:rsid w:val="001C787B"/>
    <w:rsid w:val="001E0922"/>
    <w:rsid w:val="00203BB3"/>
    <w:rsid w:val="002B3AB8"/>
    <w:rsid w:val="002B5169"/>
    <w:rsid w:val="002D3F56"/>
    <w:rsid w:val="002E4215"/>
    <w:rsid w:val="00342F92"/>
    <w:rsid w:val="003A0673"/>
    <w:rsid w:val="00444C9F"/>
    <w:rsid w:val="0048567D"/>
    <w:rsid w:val="0049789B"/>
    <w:rsid w:val="004E4D81"/>
    <w:rsid w:val="00550C98"/>
    <w:rsid w:val="00594685"/>
    <w:rsid w:val="00617141"/>
    <w:rsid w:val="0062645C"/>
    <w:rsid w:val="006306B0"/>
    <w:rsid w:val="006F0766"/>
    <w:rsid w:val="00733B57"/>
    <w:rsid w:val="007410BD"/>
    <w:rsid w:val="00765420"/>
    <w:rsid w:val="007D7AEB"/>
    <w:rsid w:val="00863478"/>
    <w:rsid w:val="008774F9"/>
    <w:rsid w:val="0091146E"/>
    <w:rsid w:val="00923B90"/>
    <w:rsid w:val="00965EAB"/>
    <w:rsid w:val="009F7150"/>
    <w:rsid w:val="00A15268"/>
    <w:rsid w:val="00A73AFE"/>
    <w:rsid w:val="00A766B1"/>
    <w:rsid w:val="00A83909"/>
    <w:rsid w:val="00AB0585"/>
    <w:rsid w:val="00AB4FC1"/>
    <w:rsid w:val="00AC3272"/>
    <w:rsid w:val="00AF42CB"/>
    <w:rsid w:val="00B0223E"/>
    <w:rsid w:val="00B95D21"/>
    <w:rsid w:val="00BA443B"/>
    <w:rsid w:val="00BE5A22"/>
    <w:rsid w:val="00C00C24"/>
    <w:rsid w:val="00C47BDB"/>
    <w:rsid w:val="00C52E0A"/>
    <w:rsid w:val="00CC3C60"/>
    <w:rsid w:val="00D12DE7"/>
    <w:rsid w:val="00D91E4C"/>
    <w:rsid w:val="00DA1F94"/>
    <w:rsid w:val="00DE6575"/>
    <w:rsid w:val="00E02748"/>
    <w:rsid w:val="00E759DB"/>
    <w:rsid w:val="00E93E57"/>
    <w:rsid w:val="00F1215A"/>
    <w:rsid w:val="00F147EC"/>
    <w:rsid w:val="00F33D66"/>
    <w:rsid w:val="00FC1B84"/>
    <w:rsid w:val="00FD5F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0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4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F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0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4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D072-34DE-4B4F-BBD3-94CE325F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Hummel</dc:creator>
  <cp:lastModifiedBy>Shirley Roberts</cp:lastModifiedBy>
  <cp:revision>2</cp:revision>
  <cp:lastPrinted>2013-07-22T02:24:00Z</cp:lastPrinted>
  <dcterms:created xsi:type="dcterms:W3CDTF">2014-07-14T23:48:00Z</dcterms:created>
  <dcterms:modified xsi:type="dcterms:W3CDTF">2014-07-14T23:48:00Z</dcterms:modified>
</cp:coreProperties>
</file>